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17578D">
        <w:rPr>
          <w:rFonts w:ascii="Times New Roman" w:eastAsia="Arial Unicode MS" w:hAnsi="Times New Roman" w:cs="Times New Roman"/>
          <w:b/>
          <w:sz w:val="24"/>
          <w:szCs w:val="24"/>
          <w:lang w:eastAsia="lv-LV"/>
        </w:rPr>
        <w:t>Nr.211</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17578D">
        <w:rPr>
          <w:rFonts w:ascii="Times New Roman" w:eastAsia="Arial Unicode MS" w:hAnsi="Times New Roman" w:cs="Times New Roman"/>
          <w:sz w:val="24"/>
          <w:szCs w:val="24"/>
          <w:lang w:eastAsia="lv-LV"/>
        </w:rPr>
        <w:t>16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4037E" w:rsidRDefault="0084037E" w:rsidP="0084037E">
      <w:pPr>
        <w:keepNext/>
        <w:spacing w:after="0" w:line="240" w:lineRule="auto"/>
        <w:outlineLvl w:val="0"/>
        <w:rPr>
          <w:rFonts w:ascii="Times New Roman" w:eastAsia="Arial Unicode MS" w:hAnsi="Times New Roman" w:cs="Arial Unicode MS"/>
          <w:b/>
          <w:sz w:val="24"/>
          <w:szCs w:val="24"/>
          <w:u w:val="single"/>
          <w:lang w:eastAsia="lv-LV"/>
        </w:rPr>
      </w:pPr>
    </w:p>
    <w:p w:rsidR="0017578D" w:rsidRPr="0017578D" w:rsidRDefault="0017578D" w:rsidP="0017578D">
      <w:pPr>
        <w:keepNext/>
        <w:spacing w:after="0" w:line="240" w:lineRule="auto"/>
        <w:outlineLvl w:val="0"/>
        <w:rPr>
          <w:rFonts w:ascii="Times New Roman" w:eastAsia="Arial Unicode MS" w:hAnsi="Times New Roman" w:cs="Arial Unicode MS"/>
          <w:b/>
          <w:sz w:val="24"/>
          <w:szCs w:val="24"/>
          <w:lang w:eastAsia="lv-LV"/>
        </w:rPr>
      </w:pPr>
      <w:r w:rsidRPr="0017578D">
        <w:rPr>
          <w:rFonts w:ascii="Times New Roman" w:eastAsia="Arial Unicode MS" w:hAnsi="Times New Roman" w:cs="Arial Unicode MS"/>
          <w:b/>
          <w:sz w:val="24"/>
          <w:szCs w:val="24"/>
          <w:lang w:eastAsia="lv-LV"/>
        </w:rPr>
        <w:t>Par pakalpojuma līguma slēgšanu ar SIA “Bērzaunes komunālais uzņēmums”</w:t>
      </w:r>
    </w:p>
    <w:p w:rsidR="0017578D" w:rsidRPr="0017578D" w:rsidRDefault="0017578D" w:rsidP="0017578D">
      <w:pPr>
        <w:spacing w:after="0" w:line="259" w:lineRule="auto"/>
        <w:rPr>
          <w:rFonts w:ascii="Times New Roman" w:eastAsia="Calibri" w:hAnsi="Times New Roman" w:cs="Times New Roman"/>
          <w:i/>
          <w:sz w:val="24"/>
          <w:lang w:eastAsia="lv-LV"/>
        </w:rPr>
      </w:pPr>
    </w:p>
    <w:p w:rsidR="0017578D" w:rsidRPr="0017578D" w:rsidRDefault="0017578D" w:rsidP="0017578D">
      <w:pPr>
        <w:spacing w:after="0" w:line="240" w:lineRule="auto"/>
        <w:ind w:right="-1"/>
        <w:jc w:val="both"/>
        <w:rPr>
          <w:rFonts w:ascii="Times New Roman" w:eastAsia="Calibri" w:hAnsi="Times New Roman" w:cs="Times New Roman"/>
          <w:sz w:val="24"/>
          <w:szCs w:val="24"/>
          <w:lang w:eastAsia="lv-LV"/>
        </w:rPr>
      </w:pPr>
      <w:r w:rsidRPr="0017578D">
        <w:rPr>
          <w:rFonts w:ascii="Times New Roman" w:eastAsia="Times New Roman" w:hAnsi="Times New Roman" w:cs="Times New Roman"/>
          <w:lang w:eastAsia="lv-LV"/>
        </w:rPr>
        <w:t xml:space="preserve">     </w:t>
      </w:r>
      <w:r w:rsidRPr="0017578D">
        <w:rPr>
          <w:rFonts w:ascii="Times New Roman" w:eastAsia="Times New Roman" w:hAnsi="Times New Roman" w:cs="Times New Roman"/>
          <w:sz w:val="24"/>
          <w:szCs w:val="24"/>
          <w:lang w:eastAsia="lv-LV"/>
        </w:rPr>
        <w:t>Madonas novada pašvaldība ar 16.01.2018. lēmumu Nr. 4 “</w:t>
      </w:r>
      <w:r w:rsidRPr="0017578D">
        <w:rPr>
          <w:rFonts w:ascii="Times New Roman" w:eastAsia="Arial Unicode MS" w:hAnsi="Times New Roman" w:cs="Times New Roman"/>
          <w:sz w:val="24"/>
          <w:szCs w:val="24"/>
          <w:lang w:eastAsia="lv-LV"/>
        </w:rPr>
        <w:t>Par SIA “Bērzaunes komunālais uzņēmums” (turpmāk – Kapitālsabiedrība) deleģētajām funkcijām Vestienas pagastā”</w:t>
      </w:r>
      <w:r w:rsidRPr="0017578D">
        <w:rPr>
          <w:rFonts w:ascii="Times New Roman" w:eastAsia="Times New Roman" w:hAnsi="Times New Roman" w:cs="Times New Roman"/>
          <w:sz w:val="24"/>
          <w:szCs w:val="24"/>
          <w:lang w:eastAsia="lv-LV"/>
        </w:rPr>
        <w:t xml:space="preserve"> (protokols Nr. 1., 4.p.) nolēma </w:t>
      </w:r>
      <w:r w:rsidRPr="0017578D">
        <w:rPr>
          <w:rFonts w:ascii="Times New Roman" w:eastAsia="Calibri" w:hAnsi="Times New Roman" w:cs="Times New Roman"/>
          <w:sz w:val="24"/>
          <w:szCs w:val="24"/>
          <w:lang w:eastAsia="lv-LV"/>
        </w:rPr>
        <w:t>piešķirt tiesības Kapitālsabiedrībai sniegt sabiedrisko pakalpojumu – siltumapgādes pakalpojumu Madonas novada Vestienas pagastā. Tika uzdots Kapitālsabiedrībai ar 2018.gada 1.februāri uzsākt siltumapgādes pakalpojumu sniegšanu Madonas novada Vestienas pagastā, t.sk. siltumenerģijas ražošanu, pārvadi un tirdzniecību, izmantojot tiešo norēķinu sistēmu ar klientiem, nosakot lēmuma darbības termiņu līdz 2028.gada 29.decembrim.</w:t>
      </w:r>
    </w:p>
    <w:p w:rsidR="0017578D" w:rsidRPr="0017578D" w:rsidRDefault="0017578D" w:rsidP="00511FCA">
      <w:pPr>
        <w:spacing w:after="0" w:line="240" w:lineRule="auto"/>
        <w:ind w:right="-1"/>
        <w:jc w:val="both"/>
        <w:rPr>
          <w:rFonts w:ascii="Times New Roman" w:eastAsia="Times New Roman" w:hAnsi="Times New Roman" w:cs="Times New Roman"/>
          <w:sz w:val="24"/>
          <w:szCs w:val="24"/>
          <w:lang w:eastAsia="lv-LV"/>
        </w:rPr>
      </w:pPr>
      <w:r w:rsidRPr="0017578D">
        <w:rPr>
          <w:rFonts w:ascii="Times New Roman" w:eastAsia="Calibri" w:hAnsi="Times New Roman" w:cs="Times New Roman"/>
          <w:sz w:val="24"/>
          <w:szCs w:val="24"/>
          <w:lang w:eastAsia="lv-LV"/>
        </w:rPr>
        <w:t xml:space="preserve">     </w:t>
      </w:r>
      <w:r w:rsidRPr="0017578D">
        <w:rPr>
          <w:rFonts w:ascii="Times New Roman" w:eastAsia="Times New Roman" w:hAnsi="Times New Roman" w:cs="Times New Roman"/>
          <w:sz w:val="24"/>
          <w:szCs w:val="24"/>
          <w:lang w:eastAsia="lv-LV"/>
        </w:rPr>
        <w:t>Madonas novada pašvaldība ar 16.01.2018. lēmumu Nr. 5 “</w:t>
      </w:r>
      <w:r w:rsidRPr="0017578D">
        <w:rPr>
          <w:rFonts w:ascii="Times New Roman" w:eastAsia="Arial Unicode MS" w:hAnsi="Times New Roman" w:cs="Times New Roman"/>
          <w:sz w:val="24"/>
          <w:szCs w:val="24"/>
          <w:lang w:eastAsia="lv-LV"/>
        </w:rPr>
        <w:t>Par SIA “Bērzaunes komunālais uzņēmums” piedalīšanos darbības programmas “Izaugsme un nodarbinātība” 4.3.1. specifiskā atbalsta mērķa “Veicināt energoefektivitāti un vietējo AER izmantošanu centralizētajā siltumapgādē” otrās projektu iesniegumu atlases kārtas projektu konkursā”</w:t>
      </w:r>
      <w:r w:rsidRPr="0017578D">
        <w:rPr>
          <w:rFonts w:ascii="Times New Roman" w:eastAsia="Times New Roman" w:hAnsi="Times New Roman" w:cs="Times New Roman"/>
          <w:sz w:val="24"/>
          <w:szCs w:val="24"/>
          <w:lang w:eastAsia="lv-LV"/>
        </w:rPr>
        <w:t xml:space="preserve"> (protokols Nr. 1., 5.p.) nolēma </w:t>
      </w:r>
      <w:r w:rsidRPr="0017578D">
        <w:rPr>
          <w:rFonts w:ascii="Times New Roman" w:eastAsia="Calibri" w:hAnsi="Times New Roman" w:cs="Times New Roman"/>
          <w:sz w:val="24"/>
          <w:szCs w:val="24"/>
          <w:lang w:eastAsia="lv-LV"/>
        </w:rPr>
        <w:t xml:space="preserve">atbalstīt Kapitālsabiedrības projekta iesniegumu un tā iesniegšanu darbības programmas “Izaugsme un nodarbinātība” 4.3.1. specifiskā atbalsta mērķa “Veicināt energoefektivitāti un vietējo AER izmantošanu centralizētajā siltumapgādē” otrās projektu iesniegumu atlases kārtas konkursā.     </w:t>
      </w:r>
    </w:p>
    <w:p w:rsidR="0017578D" w:rsidRPr="0017578D" w:rsidRDefault="0017578D" w:rsidP="0017578D">
      <w:pPr>
        <w:spacing w:after="0" w:line="240" w:lineRule="auto"/>
        <w:jc w:val="both"/>
        <w:rPr>
          <w:rFonts w:ascii="Times New Roman" w:eastAsia="Times New Roman" w:hAnsi="Times New Roman" w:cs="Times New Roman"/>
          <w:sz w:val="24"/>
          <w:szCs w:val="24"/>
          <w:lang w:eastAsia="lv-LV"/>
        </w:rPr>
      </w:pPr>
      <w:r w:rsidRPr="0017578D">
        <w:rPr>
          <w:rFonts w:ascii="Times New Roman" w:eastAsia="Times New Roman" w:hAnsi="Times New Roman" w:cs="Times New Roman"/>
          <w:sz w:val="24"/>
          <w:szCs w:val="24"/>
          <w:lang w:eastAsia="lv-LV"/>
        </w:rPr>
        <w:t xml:space="preserve">     Pašvaldība, pamatojoties uz domes lēmumu, noslēdza ar Kapitālsabiedrību deleģējuma līgumu, kuru nosūtīja saskaņošanai Vides aizsardzības un reģionālās attīstības ministrijai (turpmāk – VARAM) saskaņošanai. VARAM norādīja, ka augstākminētā sabiedriskā pakalpojuma sniegšanai deleģējuma līgumu nevar slēgt, bet jāslēdz ar attiecīgo piegādātāju līgums par sabiedriskā pakalpojuma sniegšanu, kur pašvaldības domei attiecīgais līgums ir jāapstiprina. </w:t>
      </w:r>
    </w:p>
    <w:p w:rsidR="0017578D" w:rsidRPr="0017578D" w:rsidRDefault="0017578D" w:rsidP="0017578D">
      <w:pPr>
        <w:spacing w:after="0" w:line="240" w:lineRule="auto"/>
        <w:jc w:val="both"/>
        <w:rPr>
          <w:rFonts w:ascii="Times New Roman" w:eastAsia="Times New Roman" w:hAnsi="Times New Roman" w:cs="Times New Roman"/>
          <w:sz w:val="24"/>
          <w:szCs w:val="24"/>
          <w:lang w:eastAsia="lv-LV"/>
        </w:rPr>
      </w:pPr>
      <w:r w:rsidRPr="0017578D">
        <w:rPr>
          <w:rFonts w:ascii="Times New Roman" w:eastAsia="Times New Roman" w:hAnsi="Times New Roman" w:cs="Times New Roman"/>
          <w:sz w:val="24"/>
          <w:szCs w:val="24"/>
          <w:lang w:eastAsia="lv-LV"/>
        </w:rPr>
        <w:t xml:space="preserve">     Kapitālsabiedrība ar tās pieredzi, reputāciju, resursiem un personāla kvalifikāciju Vestienas pagastā var nodrošināt augstas kvalitātes siltumenerģijas pakalpojumu sniegšanu.</w:t>
      </w:r>
    </w:p>
    <w:p w:rsidR="0017578D" w:rsidRPr="0017578D" w:rsidRDefault="0017578D" w:rsidP="00511FCA">
      <w:pPr>
        <w:widowControl w:val="0"/>
        <w:suppressAutoHyphens/>
        <w:spacing w:after="0" w:line="240" w:lineRule="auto"/>
        <w:ind w:firstLine="284"/>
        <w:jc w:val="both"/>
        <w:rPr>
          <w:rFonts w:ascii="Times New Roman" w:eastAsia="Times New Roman" w:hAnsi="Times New Roman" w:cs="Times New Roman"/>
          <w:sz w:val="24"/>
          <w:szCs w:val="24"/>
          <w:lang w:eastAsia="lv-LV"/>
        </w:rPr>
      </w:pPr>
      <w:r w:rsidRPr="0017578D">
        <w:rPr>
          <w:rFonts w:ascii="Times New Roman" w:eastAsia="Times New Roman" w:hAnsi="Times New Roman" w:cs="Times New Roman"/>
          <w:sz w:val="24"/>
          <w:szCs w:val="24"/>
          <w:lang w:eastAsia="lv-LV"/>
        </w:rPr>
        <w:t xml:space="preserve">Līgumā  par pakalpojumu sniegšanu tiks </w:t>
      </w:r>
      <w:r w:rsidRPr="0017578D">
        <w:rPr>
          <w:rFonts w:ascii="Times New Roman" w:eastAsia="Times New Roman" w:hAnsi="Times New Roman" w:cs="Times New Roman"/>
          <w:iCs/>
          <w:sz w:val="24"/>
          <w:szCs w:val="24"/>
          <w:lang w:eastAsia="lv-LV"/>
        </w:rPr>
        <w:t xml:space="preserve">iekļauti nosacījumi, kādus pakalpojumu sniedzējam paredz </w:t>
      </w:r>
      <w:r w:rsidRPr="0017578D">
        <w:rPr>
          <w:rFonts w:ascii="Times New Roman" w:eastAsia="Times New Roman" w:hAnsi="Times New Roman" w:cs="Times New Roman"/>
          <w:sz w:val="24"/>
          <w:szCs w:val="24"/>
          <w:lang w:eastAsia="lv-LV"/>
        </w:rPr>
        <w:t xml:space="preserve">Eiropas Komisijas 2011.gada 20.decembra lēmums par Līguma par Eiropas Savienības darbību 106.panta 2.punkta piemērošanu valsts atbalstam attiecībā uz kompensāciju par sabiedriskajiem pakalpojumiem dažiem uzņēmumiem, kuriem uzticēts sniegt pakalpojumus ar vispārēju tautsaimniecisku nozīmi. </w:t>
      </w:r>
    </w:p>
    <w:p w:rsidR="00AC7D02" w:rsidRPr="002C59DE" w:rsidRDefault="0017578D" w:rsidP="00AC7D02">
      <w:pPr>
        <w:spacing w:after="0" w:line="240" w:lineRule="auto"/>
        <w:ind w:firstLine="720"/>
        <w:jc w:val="both"/>
        <w:rPr>
          <w:rFonts w:ascii="Times New Roman" w:eastAsia="SimSun" w:hAnsi="Times New Roman" w:cs="Times New Roman"/>
          <w:b/>
          <w:kern w:val="3"/>
          <w:sz w:val="24"/>
          <w:szCs w:val="24"/>
          <w:lang w:eastAsia="zh-CN" w:bidi="hi-IN"/>
        </w:rPr>
      </w:pPr>
      <w:r w:rsidRPr="0017578D">
        <w:rPr>
          <w:rFonts w:ascii="Times New Roman" w:eastAsia="Arial Unicode MS" w:hAnsi="Times New Roman" w:cs="Times New Roman"/>
          <w:sz w:val="24"/>
          <w:szCs w:val="24"/>
        </w:rPr>
        <w:t>Noklausījusies jurista H. Pujata sniegto informāciju</w:t>
      </w:r>
      <w:r w:rsidRPr="0017578D">
        <w:rPr>
          <w:rFonts w:ascii="Times New Roman" w:eastAsia="Times New Roman" w:hAnsi="Times New Roman" w:cs="Times New Roman"/>
          <w:sz w:val="24"/>
          <w:szCs w:val="24"/>
          <w:lang w:eastAsia="lv-LV" w:bidi="lo-LA"/>
        </w:rPr>
        <w:t xml:space="preserve">, pamatojoties uz </w:t>
      </w:r>
      <w:r w:rsidRPr="0017578D">
        <w:rPr>
          <w:rFonts w:ascii="Times New Roman" w:eastAsia="Times New Roman" w:hAnsi="Times New Roman" w:cs="Times New Roman"/>
          <w:sz w:val="24"/>
          <w:szCs w:val="24"/>
          <w:lang w:eastAsia="lv-LV"/>
        </w:rPr>
        <w:t xml:space="preserve">likuma “Par pašvaldībām” 21. panta pirmo daļu un </w:t>
      </w:r>
      <w:r w:rsidRPr="0017578D">
        <w:rPr>
          <w:rFonts w:ascii="Times New Roman" w:eastAsia="Times New Roman" w:hAnsi="Times New Roman" w:cs="Times New Roman"/>
          <w:bCs/>
          <w:sz w:val="24"/>
          <w:szCs w:val="24"/>
          <w:lang w:eastAsia="lv-LV"/>
        </w:rPr>
        <w:t>Valsts pārvaldes iekārtas likuma 43.</w:t>
      </w:r>
      <w:r w:rsidRPr="0017578D">
        <w:rPr>
          <w:rFonts w:ascii="Times New Roman" w:eastAsia="Times New Roman" w:hAnsi="Times New Roman" w:cs="Times New Roman"/>
          <w:bCs/>
          <w:sz w:val="24"/>
          <w:szCs w:val="24"/>
          <w:vertAlign w:val="superscript"/>
          <w:lang w:eastAsia="lv-LV"/>
        </w:rPr>
        <w:t xml:space="preserve">1 </w:t>
      </w:r>
      <w:r w:rsidRPr="0017578D">
        <w:rPr>
          <w:rFonts w:ascii="Times New Roman" w:eastAsia="Times New Roman" w:hAnsi="Times New Roman" w:cs="Times New Roman"/>
          <w:bCs/>
          <w:sz w:val="24"/>
          <w:szCs w:val="24"/>
          <w:lang w:eastAsia="lv-LV"/>
        </w:rPr>
        <w:t>pantu</w:t>
      </w:r>
      <w:r w:rsidRPr="0017578D">
        <w:rPr>
          <w:rFonts w:ascii="Times New Roman" w:eastAsia="Times New Roman" w:hAnsi="Times New Roman" w:cs="Times New Roman"/>
          <w:sz w:val="24"/>
          <w:szCs w:val="24"/>
          <w:lang w:eastAsia="lv-LV"/>
        </w:rPr>
        <w:t>,</w:t>
      </w:r>
      <w:r w:rsidRPr="0017578D">
        <w:rPr>
          <w:rFonts w:ascii="Times New Roman" w:eastAsia="Times New Roman" w:hAnsi="Times New Roman" w:cs="Times New Roman"/>
          <w:b/>
          <w:sz w:val="24"/>
          <w:szCs w:val="24"/>
          <w:lang w:eastAsia="lv-LV"/>
        </w:rPr>
        <w:t xml:space="preserve"> </w:t>
      </w:r>
      <w:r w:rsidR="00AC7D02" w:rsidRPr="002C59DE">
        <w:rPr>
          <w:rFonts w:ascii="Times New Roman" w:eastAsia="SimSun" w:hAnsi="Times New Roman" w:cs="Times New Roman"/>
          <w:b/>
          <w:bCs/>
          <w:kern w:val="3"/>
          <w:sz w:val="24"/>
          <w:szCs w:val="24"/>
          <w:lang w:eastAsia="zh-CN" w:bidi="hi-IN"/>
        </w:rPr>
        <w:t>atklāti balsojot</w:t>
      </w:r>
      <w:r w:rsidR="00AC7D02" w:rsidRPr="002C59DE">
        <w:rPr>
          <w:rFonts w:ascii="Times New Roman" w:eastAsia="SimSun" w:hAnsi="Times New Roman" w:cs="Times New Roman"/>
          <w:kern w:val="3"/>
          <w:sz w:val="24"/>
          <w:szCs w:val="24"/>
          <w:lang w:eastAsia="zh-CN" w:bidi="hi-IN"/>
        </w:rPr>
        <w:t xml:space="preserve">: </w:t>
      </w:r>
      <w:r w:rsidR="00AC7D02" w:rsidRPr="002C59DE">
        <w:rPr>
          <w:rFonts w:ascii="Times New Roman" w:eastAsia="SimSun" w:hAnsi="Times New Roman" w:cs="Times New Roman"/>
          <w:b/>
          <w:kern w:val="3"/>
          <w:sz w:val="24"/>
          <w:szCs w:val="24"/>
          <w:lang w:eastAsia="zh-CN" w:bidi="hi-IN"/>
        </w:rPr>
        <w:t xml:space="preserve">PAR – 12 </w:t>
      </w:r>
      <w:r w:rsidR="00AC7D02" w:rsidRPr="002C59DE">
        <w:rPr>
          <w:rFonts w:ascii="Times New Roman" w:eastAsia="SimSun" w:hAnsi="Times New Roman" w:cs="Times New Roman"/>
          <w:kern w:val="3"/>
          <w:sz w:val="24"/>
          <w:szCs w:val="24"/>
          <w:lang w:eastAsia="zh-CN" w:bidi="hi-IN"/>
        </w:rPr>
        <w:t>(</w:t>
      </w:r>
      <w:r w:rsidR="00AC7D02" w:rsidRPr="002C59DE">
        <w:rPr>
          <w:rFonts w:ascii="Times New Roman" w:eastAsia="Calibri" w:hAnsi="Times New Roman" w:cs="Times New Roman"/>
          <w:sz w:val="24"/>
          <w:szCs w:val="24"/>
        </w:rPr>
        <w:t xml:space="preserve">Zigfrīds Gora, Ivars Miķelsons, </w:t>
      </w:r>
      <w:r w:rsidR="00AC7D02">
        <w:rPr>
          <w:rFonts w:ascii="Times New Roman" w:eastAsia="SimSun" w:hAnsi="Times New Roman" w:cs="Times New Roman"/>
          <w:kern w:val="3"/>
          <w:sz w:val="24"/>
          <w:szCs w:val="24"/>
          <w:lang w:eastAsia="zh-CN" w:bidi="hi-IN"/>
        </w:rPr>
        <w:t xml:space="preserve">Andrejs </w:t>
      </w:r>
      <w:proofErr w:type="spellStart"/>
      <w:r w:rsidR="00AC7D02">
        <w:rPr>
          <w:rFonts w:ascii="Times New Roman" w:eastAsia="SimSun" w:hAnsi="Times New Roman" w:cs="Times New Roman"/>
          <w:kern w:val="3"/>
          <w:sz w:val="24"/>
          <w:szCs w:val="24"/>
          <w:lang w:eastAsia="zh-CN" w:bidi="hi-IN"/>
        </w:rPr>
        <w:t>Ceļapīters</w:t>
      </w:r>
      <w:proofErr w:type="spellEnd"/>
      <w:r w:rsidR="00AC7D02" w:rsidRPr="002C59DE">
        <w:rPr>
          <w:rFonts w:ascii="Times New Roman" w:eastAsia="Calibri" w:hAnsi="Times New Roman" w:cs="Times New Roman"/>
          <w:sz w:val="24"/>
          <w:szCs w:val="24"/>
        </w:rPr>
        <w:t xml:space="preserve">, </w:t>
      </w:r>
      <w:r w:rsidR="00AC7D02">
        <w:rPr>
          <w:rFonts w:ascii="Times New Roman" w:eastAsia="Calibri" w:hAnsi="Times New Roman" w:cs="Times New Roman"/>
          <w:sz w:val="24"/>
          <w:szCs w:val="24"/>
        </w:rPr>
        <w:t xml:space="preserve">Andris Dombrovskis, </w:t>
      </w:r>
      <w:r w:rsidR="00AC7D02" w:rsidRPr="002C59DE">
        <w:rPr>
          <w:rFonts w:ascii="Times New Roman" w:eastAsia="Calibri" w:hAnsi="Times New Roman" w:cs="Times New Roman"/>
          <w:sz w:val="24"/>
          <w:szCs w:val="24"/>
        </w:rPr>
        <w:t xml:space="preserve">Antra </w:t>
      </w:r>
      <w:proofErr w:type="spellStart"/>
      <w:r w:rsidR="00AC7D02" w:rsidRPr="002C59DE">
        <w:rPr>
          <w:rFonts w:ascii="Times New Roman" w:eastAsia="Calibri" w:hAnsi="Times New Roman" w:cs="Times New Roman"/>
          <w:sz w:val="24"/>
          <w:szCs w:val="24"/>
        </w:rPr>
        <w:t>Gotlaufa</w:t>
      </w:r>
      <w:proofErr w:type="spellEnd"/>
      <w:r w:rsidR="00AC7D02" w:rsidRPr="002C59DE">
        <w:rPr>
          <w:rFonts w:ascii="Times New Roman" w:eastAsia="Calibri" w:hAnsi="Times New Roman" w:cs="Times New Roman"/>
          <w:sz w:val="24"/>
          <w:szCs w:val="24"/>
        </w:rPr>
        <w:t xml:space="preserve">, Artūrs </w:t>
      </w:r>
      <w:proofErr w:type="spellStart"/>
      <w:r w:rsidR="00AC7D02" w:rsidRPr="002C59DE">
        <w:rPr>
          <w:rFonts w:ascii="Times New Roman" w:eastAsia="Calibri" w:hAnsi="Times New Roman" w:cs="Times New Roman"/>
          <w:sz w:val="24"/>
          <w:szCs w:val="24"/>
        </w:rPr>
        <w:t>Grandān</w:t>
      </w:r>
      <w:r w:rsidR="00AC7D02">
        <w:rPr>
          <w:rFonts w:ascii="Times New Roman" w:eastAsia="Calibri" w:hAnsi="Times New Roman" w:cs="Times New Roman"/>
          <w:sz w:val="24"/>
          <w:szCs w:val="24"/>
        </w:rPr>
        <w:t>s</w:t>
      </w:r>
      <w:proofErr w:type="spellEnd"/>
      <w:r w:rsidR="00AC7D02">
        <w:rPr>
          <w:rFonts w:ascii="Times New Roman" w:eastAsia="Calibri" w:hAnsi="Times New Roman" w:cs="Times New Roman"/>
          <w:sz w:val="24"/>
          <w:szCs w:val="24"/>
        </w:rPr>
        <w:t xml:space="preserve">, Gunārs Ikaunieks, Valda Kļaviņa, Andris Sakne, Inese Strode, Aleksandrs </w:t>
      </w:r>
      <w:proofErr w:type="spellStart"/>
      <w:r w:rsidR="00AC7D02">
        <w:rPr>
          <w:rFonts w:ascii="Times New Roman" w:eastAsia="Calibri" w:hAnsi="Times New Roman" w:cs="Times New Roman"/>
          <w:sz w:val="24"/>
          <w:szCs w:val="24"/>
        </w:rPr>
        <w:t>Šrubs</w:t>
      </w:r>
      <w:proofErr w:type="spellEnd"/>
      <w:r w:rsidR="00AC7D02">
        <w:rPr>
          <w:rFonts w:ascii="Times New Roman" w:eastAsia="Calibri" w:hAnsi="Times New Roman" w:cs="Times New Roman"/>
          <w:sz w:val="24"/>
          <w:szCs w:val="24"/>
        </w:rPr>
        <w:t>, Gatis Teilis</w:t>
      </w:r>
      <w:r w:rsidR="00AC7D02" w:rsidRPr="002C59DE">
        <w:rPr>
          <w:rFonts w:ascii="Times New Roman" w:eastAsia="SimSun" w:hAnsi="Times New Roman" w:cs="Times New Roman"/>
          <w:kern w:val="3"/>
          <w:sz w:val="24"/>
          <w:szCs w:val="24"/>
          <w:lang w:eastAsia="zh-CN" w:bidi="hi-IN"/>
        </w:rPr>
        <w:t xml:space="preserve">), </w:t>
      </w:r>
      <w:r w:rsidR="00AC7D02" w:rsidRPr="002C59DE">
        <w:rPr>
          <w:rFonts w:ascii="Times New Roman" w:eastAsia="SimSun" w:hAnsi="Times New Roman" w:cs="Times New Roman"/>
          <w:b/>
          <w:kern w:val="3"/>
          <w:sz w:val="24"/>
          <w:szCs w:val="24"/>
          <w:lang w:eastAsia="zh-CN" w:bidi="hi-IN"/>
        </w:rPr>
        <w:t>PRET – NAV,  ATTURAS – NAV</w:t>
      </w:r>
      <w:r w:rsidR="00AC7D02" w:rsidRPr="002C59DE">
        <w:rPr>
          <w:rFonts w:ascii="Times New Roman" w:eastAsia="Calibri" w:hAnsi="Times New Roman" w:cs="Times New Roman"/>
          <w:sz w:val="24"/>
          <w:szCs w:val="24"/>
        </w:rPr>
        <w:t>,</w:t>
      </w:r>
      <w:r w:rsidR="00AC7D02" w:rsidRPr="002C59DE">
        <w:rPr>
          <w:rFonts w:ascii="Times New Roman" w:eastAsia="SimSun" w:hAnsi="Times New Roman" w:cs="Times New Roman"/>
          <w:kern w:val="3"/>
          <w:sz w:val="24"/>
          <w:szCs w:val="24"/>
          <w:lang w:eastAsia="zh-CN" w:bidi="hi-IN"/>
        </w:rPr>
        <w:t xml:space="preserve"> Madonas novada pašvaldības dome</w:t>
      </w:r>
      <w:r w:rsidR="00AC7D02" w:rsidRPr="002C59DE">
        <w:rPr>
          <w:rFonts w:ascii="Times New Roman" w:eastAsia="SimSun" w:hAnsi="Times New Roman" w:cs="Times New Roman"/>
          <w:b/>
          <w:kern w:val="3"/>
          <w:sz w:val="24"/>
          <w:szCs w:val="24"/>
          <w:lang w:eastAsia="zh-CN" w:bidi="hi-IN"/>
        </w:rPr>
        <w:t xml:space="preserve">  NOLEMJ:</w:t>
      </w:r>
    </w:p>
    <w:p w:rsidR="0017578D" w:rsidRPr="0017578D" w:rsidRDefault="0017578D" w:rsidP="00AC7D02">
      <w:pPr>
        <w:spacing w:after="0" w:line="240" w:lineRule="auto"/>
        <w:ind w:firstLine="284"/>
        <w:jc w:val="both"/>
        <w:rPr>
          <w:rFonts w:ascii="Times New Roman" w:eastAsia="Times New Roman" w:hAnsi="Times New Roman" w:cs="Times New Roman"/>
          <w:sz w:val="24"/>
          <w:szCs w:val="24"/>
          <w:lang w:eastAsia="lv-LV"/>
        </w:rPr>
      </w:pPr>
    </w:p>
    <w:p w:rsidR="0017578D" w:rsidRPr="0017578D" w:rsidRDefault="0017578D" w:rsidP="0017578D">
      <w:pPr>
        <w:numPr>
          <w:ilvl w:val="0"/>
          <w:numId w:val="40"/>
        </w:numPr>
        <w:spacing w:after="0" w:line="240" w:lineRule="auto"/>
        <w:contextualSpacing/>
        <w:jc w:val="both"/>
        <w:rPr>
          <w:rFonts w:ascii="Times New Roman" w:eastAsia="Times New Roman" w:hAnsi="Times New Roman" w:cs="Times New Roman"/>
          <w:sz w:val="24"/>
          <w:szCs w:val="24"/>
          <w:lang w:eastAsia="lv-LV"/>
        </w:rPr>
      </w:pPr>
      <w:r w:rsidRPr="0017578D">
        <w:rPr>
          <w:rFonts w:ascii="Times New Roman" w:eastAsia="Times New Roman" w:hAnsi="Times New Roman" w:cs="Times New Roman"/>
          <w:sz w:val="24"/>
          <w:szCs w:val="24"/>
          <w:lang w:eastAsia="lv-LV"/>
        </w:rPr>
        <w:t>Apstiprināt SIA “Bērzaunes komunālais uzņēmums” (</w:t>
      </w:r>
      <w:proofErr w:type="spellStart"/>
      <w:r w:rsidRPr="0017578D">
        <w:rPr>
          <w:rFonts w:ascii="Times New Roman" w:eastAsia="Times New Roman" w:hAnsi="Times New Roman" w:cs="Times New Roman"/>
          <w:sz w:val="24"/>
          <w:szCs w:val="24"/>
          <w:lang w:eastAsia="lv-LV"/>
        </w:rPr>
        <w:t>reģ</w:t>
      </w:r>
      <w:proofErr w:type="spellEnd"/>
      <w:r w:rsidRPr="0017578D">
        <w:rPr>
          <w:rFonts w:ascii="Times New Roman" w:eastAsia="Times New Roman" w:hAnsi="Times New Roman" w:cs="Times New Roman"/>
          <w:sz w:val="24"/>
          <w:szCs w:val="24"/>
          <w:lang w:eastAsia="lv-LV"/>
        </w:rPr>
        <w:t>. Nr. 48703002782) pakalpojuma līgumu par siltumapgādes pakalpojumu sniegšanu iedzīvotājiem Vestienas pagastā (līguma projekts pievienots pielikumā).</w:t>
      </w:r>
    </w:p>
    <w:p w:rsidR="0017578D" w:rsidRPr="0017578D" w:rsidRDefault="0017578D" w:rsidP="0017578D">
      <w:pPr>
        <w:numPr>
          <w:ilvl w:val="0"/>
          <w:numId w:val="40"/>
        </w:numPr>
        <w:spacing w:after="0" w:line="240" w:lineRule="auto"/>
        <w:contextualSpacing/>
        <w:jc w:val="both"/>
        <w:rPr>
          <w:rFonts w:ascii="Times New Roman" w:eastAsia="Times New Roman" w:hAnsi="Times New Roman" w:cs="Times New Roman"/>
          <w:sz w:val="24"/>
          <w:szCs w:val="24"/>
          <w:lang w:eastAsia="lv-LV"/>
        </w:rPr>
      </w:pPr>
      <w:r w:rsidRPr="0017578D">
        <w:rPr>
          <w:rFonts w:ascii="Times New Roman" w:eastAsia="Times New Roman" w:hAnsi="Times New Roman" w:cs="Times New Roman"/>
          <w:sz w:val="24"/>
          <w:szCs w:val="24"/>
          <w:lang w:eastAsia="lv-LV"/>
        </w:rPr>
        <w:t>Piešķirt īpašas tiesības SIA “Bērzaunes komunālais uzņēmums” sniegt sabiedrisko pakalpojumu – siltumapgādes pakalpojumu iedzīvotājiem Vestienas pagastā.</w:t>
      </w:r>
    </w:p>
    <w:p w:rsidR="0017578D" w:rsidRPr="0017578D" w:rsidRDefault="0017578D" w:rsidP="0017578D">
      <w:pPr>
        <w:numPr>
          <w:ilvl w:val="0"/>
          <w:numId w:val="40"/>
        </w:numPr>
        <w:spacing w:after="0" w:line="240" w:lineRule="auto"/>
        <w:contextualSpacing/>
        <w:jc w:val="both"/>
        <w:rPr>
          <w:rFonts w:ascii="Times New Roman" w:eastAsia="Times New Roman" w:hAnsi="Times New Roman" w:cs="Times New Roman"/>
          <w:sz w:val="24"/>
          <w:szCs w:val="24"/>
          <w:lang w:eastAsia="lv-LV"/>
        </w:rPr>
      </w:pPr>
      <w:r w:rsidRPr="0017578D">
        <w:rPr>
          <w:rFonts w:ascii="Times New Roman" w:eastAsia="Times New Roman" w:hAnsi="Times New Roman" w:cs="Times New Roman"/>
          <w:sz w:val="24"/>
          <w:szCs w:val="24"/>
          <w:lang w:eastAsia="lv-LV"/>
        </w:rPr>
        <w:t>Uzdot SIA “Bērzaunes komunālais uzņēmums” uzturēt un atjaunot tehnisko aprīkojumu, lai nodrošinātu minēto pakalpojumu izpildi  saskaņā konkrētajam pakalpojumam izvirzītajām prasībām.</w:t>
      </w:r>
    </w:p>
    <w:p w:rsidR="0017578D" w:rsidRPr="0017578D" w:rsidRDefault="0017578D" w:rsidP="0017578D">
      <w:pPr>
        <w:numPr>
          <w:ilvl w:val="0"/>
          <w:numId w:val="40"/>
        </w:numPr>
        <w:spacing w:after="0" w:line="240" w:lineRule="auto"/>
        <w:contextualSpacing/>
        <w:jc w:val="both"/>
        <w:rPr>
          <w:rFonts w:ascii="Times New Roman" w:eastAsia="Times New Roman" w:hAnsi="Times New Roman" w:cs="Times New Roman"/>
          <w:sz w:val="24"/>
          <w:szCs w:val="24"/>
          <w:lang w:eastAsia="lv-LV"/>
        </w:rPr>
      </w:pPr>
      <w:r w:rsidRPr="0017578D">
        <w:rPr>
          <w:rFonts w:ascii="Times New Roman" w:eastAsia="Times New Roman" w:hAnsi="Times New Roman" w:cs="Times New Roman"/>
          <w:sz w:val="24"/>
          <w:szCs w:val="24"/>
          <w:lang w:eastAsia="lv-LV"/>
        </w:rPr>
        <w:t>Noteikt sabiedriskā pakalpojuma sniegšanas teritoriju – Vestienas pagasts.</w:t>
      </w:r>
    </w:p>
    <w:p w:rsidR="0017578D" w:rsidRPr="0017578D" w:rsidRDefault="0017578D" w:rsidP="0017578D">
      <w:pPr>
        <w:numPr>
          <w:ilvl w:val="0"/>
          <w:numId w:val="40"/>
        </w:numPr>
        <w:spacing w:after="0" w:line="240" w:lineRule="auto"/>
        <w:contextualSpacing/>
        <w:jc w:val="both"/>
        <w:rPr>
          <w:rFonts w:ascii="Times New Roman" w:eastAsia="Times New Roman" w:hAnsi="Times New Roman" w:cs="Times New Roman"/>
          <w:sz w:val="24"/>
          <w:szCs w:val="24"/>
          <w:lang w:eastAsia="lv-LV"/>
        </w:rPr>
      </w:pPr>
      <w:r w:rsidRPr="0017578D">
        <w:rPr>
          <w:rFonts w:ascii="Times New Roman" w:eastAsia="Times New Roman" w:hAnsi="Times New Roman" w:cs="Times New Roman"/>
          <w:sz w:val="24"/>
          <w:szCs w:val="24"/>
          <w:lang w:eastAsia="lv-LV"/>
        </w:rPr>
        <w:t>Noteikt līguma darbības laiku līdz 24.05.2028..</w:t>
      </w:r>
    </w:p>
    <w:p w:rsidR="0017578D" w:rsidRPr="0017578D" w:rsidRDefault="0017578D" w:rsidP="0017578D">
      <w:pPr>
        <w:numPr>
          <w:ilvl w:val="0"/>
          <w:numId w:val="40"/>
        </w:numPr>
        <w:spacing w:after="0" w:line="240" w:lineRule="auto"/>
        <w:contextualSpacing/>
        <w:jc w:val="both"/>
        <w:rPr>
          <w:rFonts w:ascii="Times New Roman" w:eastAsia="Times New Roman" w:hAnsi="Times New Roman" w:cs="Times New Roman"/>
          <w:sz w:val="24"/>
          <w:szCs w:val="24"/>
          <w:lang w:eastAsia="lv-LV"/>
        </w:rPr>
      </w:pPr>
      <w:r w:rsidRPr="0017578D">
        <w:rPr>
          <w:rFonts w:ascii="Times New Roman" w:eastAsia="Times New Roman" w:hAnsi="Times New Roman" w:cs="Times New Roman"/>
          <w:sz w:val="24"/>
          <w:szCs w:val="24"/>
          <w:lang w:eastAsia="lv-LV"/>
        </w:rPr>
        <w:t>Noteikt SIA “Bērzaunes komunālais uzņēmums” iespēju saņemt atlīdzības (kompensācijas) maksājumus un nosacījumus atlīdzības (kompensācijas) aprēķināšanai, kontrolei un pārskatīšanai (regulāras kompensācijas atbilstības pārbaudes vismaz ik pēc trim gadiem pilnvarojuma akta darbības periodā, kā arī tā beigās).</w:t>
      </w:r>
    </w:p>
    <w:p w:rsidR="0017578D" w:rsidRPr="0017578D" w:rsidRDefault="0017578D" w:rsidP="0017578D">
      <w:pPr>
        <w:numPr>
          <w:ilvl w:val="0"/>
          <w:numId w:val="40"/>
        </w:numPr>
        <w:spacing w:after="0" w:line="240" w:lineRule="auto"/>
        <w:contextualSpacing/>
        <w:jc w:val="both"/>
        <w:rPr>
          <w:rFonts w:ascii="Times New Roman" w:eastAsia="Times New Roman" w:hAnsi="Times New Roman" w:cs="Times New Roman"/>
          <w:sz w:val="24"/>
          <w:szCs w:val="24"/>
          <w:lang w:eastAsia="lv-LV"/>
        </w:rPr>
      </w:pPr>
      <w:r w:rsidRPr="0017578D">
        <w:rPr>
          <w:rFonts w:ascii="Times New Roman" w:eastAsia="Times New Roman" w:hAnsi="Times New Roman" w:cs="Times New Roman"/>
          <w:sz w:val="24"/>
          <w:szCs w:val="24"/>
          <w:lang w:eastAsia="lv-LV"/>
        </w:rPr>
        <w:t xml:space="preserve">Līgumā par pakalpojumu sniegšanu </w:t>
      </w:r>
      <w:r w:rsidRPr="0017578D">
        <w:rPr>
          <w:rFonts w:ascii="Times New Roman" w:eastAsia="Times New Roman" w:hAnsi="Times New Roman" w:cs="Times New Roman"/>
          <w:iCs/>
          <w:sz w:val="24"/>
          <w:szCs w:val="24"/>
          <w:lang w:eastAsia="lv-LV"/>
        </w:rPr>
        <w:t xml:space="preserve">iekļaut nosacījumus, kādus pakalpojumu sniedzējam paredz </w:t>
      </w:r>
      <w:r w:rsidRPr="0017578D">
        <w:rPr>
          <w:rFonts w:ascii="Times New Roman" w:eastAsia="Times New Roman" w:hAnsi="Times New Roman" w:cs="Times New Roman"/>
          <w:sz w:val="24"/>
          <w:szCs w:val="24"/>
          <w:lang w:eastAsia="lv-LV"/>
        </w:rPr>
        <w:t xml:space="preserve">Eiropas Komisijas 2011.gada 20.decembra lēmums par Līguma par Eiropas Savienības darbību 106.panta 2.punkta piemērošanu valsts atbalstam attiecībā uz kompensāciju par sabiedriskajiem pakalpojumiem dažiem uzņēmumiem, kuriem uzticēts sniegt pakalpojumus ar vispārēju tautsaimniecisku nozīmi. </w:t>
      </w:r>
    </w:p>
    <w:p w:rsidR="0017578D" w:rsidRPr="0017578D" w:rsidRDefault="0017578D" w:rsidP="0017578D">
      <w:pPr>
        <w:spacing w:after="0" w:line="259" w:lineRule="auto"/>
        <w:rPr>
          <w:rFonts w:ascii="Times New Roman" w:eastAsia="Calibri" w:hAnsi="Times New Roman" w:cs="Times New Roman"/>
          <w:i/>
          <w:sz w:val="24"/>
          <w:szCs w:val="24"/>
        </w:rPr>
      </w:pPr>
    </w:p>
    <w:p w:rsidR="0017578D" w:rsidRPr="0017578D" w:rsidRDefault="0017578D" w:rsidP="0017578D">
      <w:pPr>
        <w:spacing w:after="0" w:line="259" w:lineRule="auto"/>
        <w:rPr>
          <w:rFonts w:ascii="Times New Roman" w:eastAsia="Calibri" w:hAnsi="Times New Roman" w:cs="Times New Roman"/>
          <w:bCs/>
          <w:i/>
        </w:rPr>
      </w:pPr>
      <w:r w:rsidRPr="0017578D">
        <w:rPr>
          <w:rFonts w:ascii="Times New Roman" w:eastAsia="Calibri" w:hAnsi="Times New Roman" w:cs="Times New Roman"/>
          <w:i/>
          <w:sz w:val="24"/>
          <w:szCs w:val="24"/>
        </w:rPr>
        <w:t xml:space="preserve">Pielikumā: </w:t>
      </w:r>
      <w:r w:rsidR="00511FCA">
        <w:rPr>
          <w:rFonts w:ascii="Times New Roman" w:eastAsia="Calibri" w:hAnsi="Times New Roman" w:cs="Times New Roman"/>
          <w:bCs/>
          <w:i/>
        </w:rPr>
        <w:t>Līguma projekts</w:t>
      </w:r>
      <w:r w:rsidRPr="0017578D">
        <w:rPr>
          <w:rFonts w:ascii="Times New Roman" w:eastAsia="Calibri" w:hAnsi="Times New Roman" w:cs="Times New Roman"/>
          <w:bCs/>
          <w:i/>
        </w:rPr>
        <w:t xml:space="preserve"> par siltumapgādes sabiedrisko pakalpojumu sniegšanu.</w:t>
      </w:r>
    </w:p>
    <w:p w:rsidR="0017578D" w:rsidRDefault="0017578D" w:rsidP="000420B5">
      <w:pPr>
        <w:keepNext/>
        <w:spacing w:after="0" w:line="240" w:lineRule="auto"/>
        <w:outlineLvl w:val="0"/>
        <w:rPr>
          <w:rFonts w:ascii="Times New Roman" w:eastAsia="Arial Unicode MS" w:hAnsi="Times New Roman" w:cs="Arial Unicode MS"/>
          <w:b/>
          <w:sz w:val="24"/>
          <w:szCs w:val="24"/>
          <w:lang w:eastAsia="lv-LV" w:bidi="lo-LA"/>
        </w:rPr>
      </w:pPr>
    </w:p>
    <w:p w:rsidR="002F4FA8" w:rsidRDefault="002F4FA8" w:rsidP="00BD79A3">
      <w:pPr>
        <w:keepNext/>
        <w:spacing w:after="0" w:line="240" w:lineRule="auto"/>
        <w:outlineLvl w:val="0"/>
        <w:rPr>
          <w:rFonts w:ascii="Times New Roman" w:eastAsia="Arial Unicode MS" w:hAnsi="Times New Roman" w:cs="Arial Unicode MS"/>
          <w:b/>
          <w:sz w:val="24"/>
          <w:szCs w:val="24"/>
          <w:lang w:eastAsia="lv-LV" w:bidi="lo-LA"/>
        </w:rPr>
      </w:pPr>
    </w:p>
    <w:p w:rsidR="007A1A09" w:rsidRPr="002F4FA8" w:rsidRDefault="007A1A09" w:rsidP="00BD79A3">
      <w:pPr>
        <w:keepNext/>
        <w:spacing w:after="0" w:line="240" w:lineRule="auto"/>
        <w:outlineLvl w:val="0"/>
        <w:rPr>
          <w:rFonts w:ascii="Times New Roman" w:eastAsia="Arial Unicode MS" w:hAnsi="Times New Roman" w:cs="Arial Unicode MS"/>
          <w:b/>
          <w:sz w:val="24"/>
          <w:szCs w:val="24"/>
          <w:lang w:eastAsia="lv-LV" w:bidi="lo-LA"/>
        </w:rPr>
      </w:pPr>
      <w:bookmarkStart w:id="0" w:name="_GoBack"/>
      <w:bookmarkEnd w:id="0"/>
    </w:p>
    <w:p w:rsidR="005F597A" w:rsidRPr="002F4FA8" w:rsidRDefault="00680789" w:rsidP="00811B6D">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2CA7166"/>
    <w:multiLevelType w:val="hybridMultilevel"/>
    <w:tmpl w:val="5C5492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D65EEB"/>
    <w:multiLevelType w:val="hybridMultilevel"/>
    <w:tmpl w:val="4FCE0A58"/>
    <w:lvl w:ilvl="0" w:tplc="66E49656">
      <w:start w:val="1"/>
      <w:numFmt w:val="decimal"/>
      <w:lvlText w:val="%1."/>
      <w:lvlJc w:val="left"/>
      <w:pPr>
        <w:ind w:left="720" w:hanging="360"/>
      </w:pPr>
    </w:lvl>
    <w:lvl w:ilvl="1" w:tplc="DECE0E2A">
      <w:start w:val="1"/>
      <w:numFmt w:val="lowerLetter"/>
      <w:lvlText w:val="%2."/>
      <w:lvlJc w:val="left"/>
      <w:pPr>
        <w:ind w:left="1440" w:hanging="360"/>
      </w:pPr>
    </w:lvl>
    <w:lvl w:ilvl="2" w:tplc="CC0443D0">
      <w:start w:val="1"/>
      <w:numFmt w:val="lowerRoman"/>
      <w:lvlText w:val="%3."/>
      <w:lvlJc w:val="right"/>
      <w:pPr>
        <w:ind w:left="2160" w:hanging="180"/>
      </w:pPr>
    </w:lvl>
    <w:lvl w:ilvl="3" w:tplc="EBFA9346">
      <w:start w:val="1"/>
      <w:numFmt w:val="decimal"/>
      <w:lvlText w:val="%4."/>
      <w:lvlJc w:val="left"/>
      <w:pPr>
        <w:ind w:left="2880" w:hanging="360"/>
      </w:pPr>
    </w:lvl>
    <w:lvl w:ilvl="4" w:tplc="78F27192">
      <w:start w:val="1"/>
      <w:numFmt w:val="lowerLetter"/>
      <w:lvlText w:val="%5."/>
      <w:lvlJc w:val="left"/>
      <w:pPr>
        <w:ind w:left="3600" w:hanging="360"/>
      </w:pPr>
    </w:lvl>
    <w:lvl w:ilvl="5" w:tplc="88A0D7CA">
      <w:start w:val="1"/>
      <w:numFmt w:val="lowerRoman"/>
      <w:lvlText w:val="%6."/>
      <w:lvlJc w:val="right"/>
      <w:pPr>
        <w:ind w:left="4320" w:hanging="180"/>
      </w:pPr>
    </w:lvl>
    <w:lvl w:ilvl="6" w:tplc="1774376C">
      <w:start w:val="1"/>
      <w:numFmt w:val="decimal"/>
      <w:lvlText w:val="%7."/>
      <w:lvlJc w:val="left"/>
      <w:pPr>
        <w:ind w:left="5040" w:hanging="360"/>
      </w:pPr>
    </w:lvl>
    <w:lvl w:ilvl="7" w:tplc="7B166AA0">
      <w:start w:val="1"/>
      <w:numFmt w:val="lowerLetter"/>
      <w:lvlText w:val="%8."/>
      <w:lvlJc w:val="left"/>
      <w:pPr>
        <w:ind w:left="5760" w:hanging="360"/>
      </w:pPr>
    </w:lvl>
    <w:lvl w:ilvl="8" w:tplc="E2FC8984">
      <w:start w:val="1"/>
      <w:numFmt w:val="lowerRoman"/>
      <w:lvlText w:val="%9."/>
      <w:lvlJc w:val="right"/>
      <w:pPr>
        <w:ind w:left="6480" w:hanging="180"/>
      </w:pPr>
    </w:lvl>
  </w:abstractNum>
  <w:abstractNum w:abstractNumId="7"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5C65572"/>
    <w:multiLevelType w:val="hybridMultilevel"/>
    <w:tmpl w:val="87EAB4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11"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C256D1"/>
    <w:multiLevelType w:val="hybridMultilevel"/>
    <w:tmpl w:val="07382E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3F16A2"/>
    <w:multiLevelType w:val="hybridMultilevel"/>
    <w:tmpl w:val="D9926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B83C5F"/>
    <w:multiLevelType w:val="hybridMultilevel"/>
    <w:tmpl w:val="74BCBE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0357841"/>
    <w:multiLevelType w:val="hybridMultilevel"/>
    <w:tmpl w:val="59D21F9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C5519A"/>
    <w:multiLevelType w:val="multilevel"/>
    <w:tmpl w:val="4D9811D8"/>
    <w:lvl w:ilvl="0">
      <w:start w:val="1"/>
      <w:numFmt w:val="bullet"/>
      <w:lvlText w:val=""/>
      <w:lvlJc w:val="left"/>
      <w:pPr>
        <w:ind w:left="786" w:hanging="360"/>
      </w:pPr>
      <w:rPr>
        <w:rFonts w:ascii="Symbol" w:hAnsi="Symbol" w:hint="default"/>
      </w:rPr>
    </w:lvl>
    <w:lvl w:ilvl="1">
      <w:start w:val="1"/>
      <w:numFmt w:val="bullet"/>
      <w:lvlText w:val=""/>
      <w:lvlJc w:val="left"/>
      <w:pPr>
        <w:ind w:left="928" w:hanging="360"/>
      </w:pPr>
      <w:rPr>
        <w:rFonts w:ascii="Symbol" w:hAnsi="Symbol"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46D631C0"/>
    <w:multiLevelType w:val="multilevel"/>
    <w:tmpl w:val="80C0AA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7A968E0"/>
    <w:multiLevelType w:val="hybridMultilevel"/>
    <w:tmpl w:val="6714F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FD01A7E"/>
    <w:multiLevelType w:val="hybridMultilevel"/>
    <w:tmpl w:val="FB64F36A"/>
    <w:lvl w:ilvl="0" w:tplc="213C3C76">
      <w:start w:val="1"/>
      <w:numFmt w:val="decimal"/>
      <w:lvlText w:val="%1."/>
      <w:lvlJc w:val="left"/>
      <w:pPr>
        <w:ind w:left="72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2926C3E"/>
    <w:multiLevelType w:val="hybridMultilevel"/>
    <w:tmpl w:val="C2167F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82188A"/>
    <w:multiLevelType w:val="hybridMultilevel"/>
    <w:tmpl w:val="4FCE0A58"/>
    <w:lvl w:ilvl="0" w:tplc="E9005EAA">
      <w:start w:val="1"/>
      <w:numFmt w:val="decimal"/>
      <w:lvlText w:val="%1."/>
      <w:lvlJc w:val="left"/>
      <w:pPr>
        <w:ind w:left="720" w:hanging="360"/>
      </w:pPr>
    </w:lvl>
    <w:lvl w:ilvl="1" w:tplc="0428DD32">
      <w:start w:val="1"/>
      <w:numFmt w:val="lowerLetter"/>
      <w:lvlText w:val="%2."/>
      <w:lvlJc w:val="left"/>
      <w:pPr>
        <w:ind w:left="1440" w:hanging="360"/>
      </w:pPr>
    </w:lvl>
    <w:lvl w:ilvl="2" w:tplc="57F4978A">
      <w:start w:val="1"/>
      <w:numFmt w:val="lowerRoman"/>
      <w:lvlText w:val="%3."/>
      <w:lvlJc w:val="right"/>
      <w:pPr>
        <w:ind w:left="2160" w:hanging="180"/>
      </w:pPr>
    </w:lvl>
    <w:lvl w:ilvl="3" w:tplc="036CBF78">
      <w:start w:val="1"/>
      <w:numFmt w:val="decimal"/>
      <w:lvlText w:val="%4."/>
      <w:lvlJc w:val="left"/>
      <w:pPr>
        <w:ind w:left="2880" w:hanging="360"/>
      </w:pPr>
    </w:lvl>
    <w:lvl w:ilvl="4" w:tplc="F3DAAE1E">
      <w:start w:val="1"/>
      <w:numFmt w:val="lowerLetter"/>
      <w:lvlText w:val="%5."/>
      <w:lvlJc w:val="left"/>
      <w:pPr>
        <w:ind w:left="3600" w:hanging="360"/>
      </w:pPr>
    </w:lvl>
    <w:lvl w:ilvl="5" w:tplc="59CE9D7E">
      <w:start w:val="1"/>
      <w:numFmt w:val="lowerRoman"/>
      <w:lvlText w:val="%6."/>
      <w:lvlJc w:val="right"/>
      <w:pPr>
        <w:ind w:left="4320" w:hanging="180"/>
      </w:pPr>
    </w:lvl>
    <w:lvl w:ilvl="6" w:tplc="539E6AA4">
      <w:start w:val="1"/>
      <w:numFmt w:val="decimal"/>
      <w:lvlText w:val="%7."/>
      <w:lvlJc w:val="left"/>
      <w:pPr>
        <w:ind w:left="5040" w:hanging="360"/>
      </w:pPr>
    </w:lvl>
    <w:lvl w:ilvl="7" w:tplc="8DB03ACA">
      <w:start w:val="1"/>
      <w:numFmt w:val="lowerLetter"/>
      <w:lvlText w:val="%8."/>
      <w:lvlJc w:val="left"/>
      <w:pPr>
        <w:ind w:left="5760" w:hanging="360"/>
      </w:pPr>
    </w:lvl>
    <w:lvl w:ilvl="8" w:tplc="C75CBE3E">
      <w:start w:val="1"/>
      <w:numFmt w:val="lowerRoman"/>
      <w:lvlText w:val="%9."/>
      <w:lvlJc w:val="right"/>
      <w:pPr>
        <w:ind w:left="6480" w:hanging="180"/>
      </w:pPr>
    </w:lvl>
  </w:abstractNum>
  <w:abstractNum w:abstractNumId="26"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8C4C36"/>
    <w:multiLevelType w:val="hybridMultilevel"/>
    <w:tmpl w:val="725EF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F9F18B5"/>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0"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98A242C"/>
    <w:multiLevelType w:val="hybridMultilevel"/>
    <w:tmpl w:val="C178BF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7C811E1"/>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9591834"/>
    <w:multiLevelType w:val="hybridMultilevel"/>
    <w:tmpl w:val="93CA3B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9"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B7F7954"/>
    <w:multiLevelType w:val="hybridMultilevel"/>
    <w:tmpl w:val="DCF0A1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5"/>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6"/>
  </w:num>
  <w:num w:numId="13">
    <w:abstractNumId w:val="12"/>
  </w:num>
  <w:num w:numId="14">
    <w:abstractNumId w:val="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4"/>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5"/>
  </w:num>
  <w:num w:numId="30">
    <w:abstractNumId w:val="5"/>
  </w:num>
  <w:num w:numId="31">
    <w:abstractNumId w:val="29"/>
  </w:num>
  <w:num w:numId="32">
    <w:abstractNumId w:val="36"/>
  </w:num>
  <w:num w:numId="33">
    <w:abstractNumId w:val="33"/>
  </w:num>
  <w:num w:numId="34">
    <w:abstractNumId w:val="24"/>
  </w:num>
  <w:num w:numId="35">
    <w:abstractNumId w:val="15"/>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18"/>
  </w:num>
  <w:num w:numId="39">
    <w:abstractNumId w:val="19"/>
  </w:num>
  <w:num w:numId="4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0DFB"/>
    <w:rsid w:val="000210BB"/>
    <w:rsid w:val="00024F8F"/>
    <w:rsid w:val="00037206"/>
    <w:rsid w:val="000420B5"/>
    <w:rsid w:val="00052D5C"/>
    <w:rsid w:val="000559CC"/>
    <w:rsid w:val="00056081"/>
    <w:rsid w:val="000575D7"/>
    <w:rsid w:val="00057CED"/>
    <w:rsid w:val="00065CC8"/>
    <w:rsid w:val="000714B3"/>
    <w:rsid w:val="000718F2"/>
    <w:rsid w:val="000738BE"/>
    <w:rsid w:val="00073E22"/>
    <w:rsid w:val="00091838"/>
    <w:rsid w:val="000A450A"/>
    <w:rsid w:val="000B7F62"/>
    <w:rsid w:val="000C43C4"/>
    <w:rsid w:val="000C650B"/>
    <w:rsid w:val="000D32EE"/>
    <w:rsid w:val="000E5F08"/>
    <w:rsid w:val="000F2E79"/>
    <w:rsid w:val="00104D86"/>
    <w:rsid w:val="001120B6"/>
    <w:rsid w:val="0011548C"/>
    <w:rsid w:val="00124F9A"/>
    <w:rsid w:val="00127C00"/>
    <w:rsid w:val="00132974"/>
    <w:rsid w:val="00137D8B"/>
    <w:rsid w:val="0015241B"/>
    <w:rsid w:val="0015362B"/>
    <w:rsid w:val="00162D8F"/>
    <w:rsid w:val="00166882"/>
    <w:rsid w:val="0017578D"/>
    <w:rsid w:val="00177E77"/>
    <w:rsid w:val="00181F21"/>
    <w:rsid w:val="001852E2"/>
    <w:rsid w:val="00190E0C"/>
    <w:rsid w:val="00195638"/>
    <w:rsid w:val="001A03B3"/>
    <w:rsid w:val="001A2783"/>
    <w:rsid w:val="001A72B7"/>
    <w:rsid w:val="001B350C"/>
    <w:rsid w:val="001B4774"/>
    <w:rsid w:val="001B4B76"/>
    <w:rsid w:val="001C57AB"/>
    <w:rsid w:val="001C69F6"/>
    <w:rsid w:val="001D36C4"/>
    <w:rsid w:val="001E5E39"/>
    <w:rsid w:val="001F3D8B"/>
    <w:rsid w:val="001F530B"/>
    <w:rsid w:val="001F74BD"/>
    <w:rsid w:val="002007AD"/>
    <w:rsid w:val="002018E5"/>
    <w:rsid w:val="00203D82"/>
    <w:rsid w:val="00210F13"/>
    <w:rsid w:val="002124F8"/>
    <w:rsid w:val="00215B67"/>
    <w:rsid w:val="002231B9"/>
    <w:rsid w:val="002268A3"/>
    <w:rsid w:val="00233CE6"/>
    <w:rsid w:val="002357AB"/>
    <w:rsid w:val="00235D61"/>
    <w:rsid w:val="002361D9"/>
    <w:rsid w:val="00242D86"/>
    <w:rsid w:val="002463D1"/>
    <w:rsid w:val="00247260"/>
    <w:rsid w:val="002549F5"/>
    <w:rsid w:val="002633DD"/>
    <w:rsid w:val="00263E09"/>
    <w:rsid w:val="00265642"/>
    <w:rsid w:val="00272E68"/>
    <w:rsid w:val="002750DA"/>
    <w:rsid w:val="00282EC8"/>
    <w:rsid w:val="00286A4E"/>
    <w:rsid w:val="00286A9E"/>
    <w:rsid w:val="00294928"/>
    <w:rsid w:val="00296ECA"/>
    <w:rsid w:val="002A55CD"/>
    <w:rsid w:val="002B096E"/>
    <w:rsid w:val="002B3EDE"/>
    <w:rsid w:val="002B7174"/>
    <w:rsid w:val="002C59DE"/>
    <w:rsid w:val="002D05BB"/>
    <w:rsid w:val="002D21A2"/>
    <w:rsid w:val="002D2ABF"/>
    <w:rsid w:val="002E3D59"/>
    <w:rsid w:val="002E47CB"/>
    <w:rsid w:val="002E6BA6"/>
    <w:rsid w:val="002F4FA8"/>
    <w:rsid w:val="00300237"/>
    <w:rsid w:val="0030389A"/>
    <w:rsid w:val="003118D1"/>
    <w:rsid w:val="003222F8"/>
    <w:rsid w:val="00340381"/>
    <w:rsid w:val="00343EB4"/>
    <w:rsid w:val="00344AA4"/>
    <w:rsid w:val="0035032E"/>
    <w:rsid w:val="00357BB1"/>
    <w:rsid w:val="00357EBD"/>
    <w:rsid w:val="0036472C"/>
    <w:rsid w:val="00366226"/>
    <w:rsid w:val="00367582"/>
    <w:rsid w:val="00370BC7"/>
    <w:rsid w:val="003742A8"/>
    <w:rsid w:val="00377285"/>
    <w:rsid w:val="00381463"/>
    <w:rsid w:val="0038332C"/>
    <w:rsid w:val="003949F5"/>
    <w:rsid w:val="003A270E"/>
    <w:rsid w:val="003A33AF"/>
    <w:rsid w:val="003C2B51"/>
    <w:rsid w:val="003D100A"/>
    <w:rsid w:val="003D1408"/>
    <w:rsid w:val="003D4F3D"/>
    <w:rsid w:val="003F128A"/>
    <w:rsid w:val="003F26FA"/>
    <w:rsid w:val="003F4AC2"/>
    <w:rsid w:val="003F6974"/>
    <w:rsid w:val="003F6B8F"/>
    <w:rsid w:val="00401AE5"/>
    <w:rsid w:val="00403B91"/>
    <w:rsid w:val="00403C44"/>
    <w:rsid w:val="00404E55"/>
    <w:rsid w:val="00407448"/>
    <w:rsid w:val="00414704"/>
    <w:rsid w:val="00415D97"/>
    <w:rsid w:val="00417B21"/>
    <w:rsid w:val="004213AF"/>
    <w:rsid w:val="004242A0"/>
    <w:rsid w:val="00432914"/>
    <w:rsid w:val="00441AC1"/>
    <w:rsid w:val="0044211F"/>
    <w:rsid w:val="00442D67"/>
    <w:rsid w:val="004524D5"/>
    <w:rsid w:val="00463991"/>
    <w:rsid w:val="0046415D"/>
    <w:rsid w:val="004679CD"/>
    <w:rsid w:val="00467DEB"/>
    <w:rsid w:val="00472BBF"/>
    <w:rsid w:val="0047620E"/>
    <w:rsid w:val="00477F77"/>
    <w:rsid w:val="00484762"/>
    <w:rsid w:val="004912EA"/>
    <w:rsid w:val="004A2CA3"/>
    <w:rsid w:val="004B1E29"/>
    <w:rsid w:val="004B30C0"/>
    <w:rsid w:val="004C5B5E"/>
    <w:rsid w:val="004D201E"/>
    <w:rsid w:val="004D33FE"/>
    <w:rsid w:val="004D4844"/>
    <w:rsid w:val="004D5B49"/>
    <w:rsid w:val="004E1C25"/>
    <w:rsid w:val="004E40A5"/>
    <w:rsid w:val="004E6C3A"/>
    <w:rsid w:val="004F18FB"/>
    <w:rsid w:val="004F32D7"/>
    <w:rsid w:val="00504A54"/>
    <w:rsid w:val="00511FCA"/>
    <w:rsid w:val="005134B0"/>
    <w:rsid w:val="00517320"/>
    <w:rsid w:val="005216D1"/>
    <w:rsid w:val="00522848"/>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3E11"/>
    <w:rsid w:val="00584EF2"/>
    <w:rsid w:val="0058549D"/>
    <w:rsid w:val="00593D7B"/>
    <w:rsid w:val="00594EA4"/>
    <w:rsid w:val="005A25B4"/>
    <w:rsid w:val="005B66EE"/>
    <w:rsid w:val="005B6E32"/>
    <w:rsid w:val="005C2141"/>
    <w:rsid w:val="005C29AC"/>
    <w:rsid w:val="005D0857"/>
    <w:rsid w:val="005D40B3"/>
    <w:rsid w:val="005D4D9E"/>
    <w:rsid w:val="005E2978"/>
    <w:rsid w:val="005E2CA3"/>
    <w:rsid w:val="005F026D"/>
    <w:rsid w:val="005F0F08"/>
    <w:rsid w:val="005F3DD3"/>
    <w:rsid w:val="005F597A"/>
    <w:rsid w:val="00600790"/>
    <w:rsid w:val="00603177"/>
    <w:rsid w:val="0060319E"/>
    <w:rsid w:val="006033A4"/>
    <w:rsid w:val="006068FF"/>
    <w:rsid w:val="00612829"/>
    <w:rsid w:val="00615C54"/>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2A5B"/>
    <w:rsid w:val="006853D3"/>
    <w:rsid w:val="0069044A"/>
    <w:rsid w:val="00694308"/>
    <w:rsid w:val="00697EEE"/>
    <w:rsid w:val="006A27EC"/>
    <w:rsid w:val="006A6F2A"/>
    <w:rsid w:val="006B15CE"/>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86531"/>
    <w:rsid w:val="00786B35"/>
    <w:rsid w:val="007A1A09"/>
    <w:rsid w:val="007A3EE0"/>
    <w:rsid w:val="007B1D59"/>
    <w:rsid w:val="007B5FB5"/>
    <w:rsid w:val="007C308F"/>
    <w:rsid w:val="007D11C3"/>
    <w:rsid w:val="007D20CE"/>
    <w:rsid w:val="007D68D5"/>
    <w:rsid w:val="007E321F"/>
    <w:rsid w:val="007E3389"/>
    <w:rsid w:val="007E45F5"/>
    <w:rsid w:val="007E51F0"/>
    <w:rsid w:val="007E6766"/>
    <w:rsid w:val="0080695F"/>
    <w:rsid w:val="00811647"/>
    <w:rsid w:val="00811B6D"/>
    <w:rsid w:val="00811DBA"/>
    <w:rsid w:val="00820093"/>
    <w:rsid w:val="008271E4"/>
    <w:rsid w:val="0082749F"/>
    <w:rsid w:val="00827BC1"/>
    <w:rsid w:val="00827EA9"/>
    <w:rsid w:val="00830678"/>
    <w:rsid w:val="00832740"/>
    <w:rsid w:val="0084037E"/>
    <w:rsid w:val="008455F8"/>
    <w:rsid w:val="00847CAB"/>
    <w:rsid w:val="00855551"/>
    <w:rsid w:val="00865F4E"/>
    <w:rsid w:val="00870843"/>
    <w:rsid w:val="0087617F"/>
    <w:rsid w:val="00876986"/>
    <w:rsid w:val="00881C3C"/>
    <w:rsid w:val="008826FA"/>
    <w:rsid w:val="00893BF1"/>
    <w:rsid w:val="00896DB4"/>
    <w:rsid w:val="008978C2"/>
    <w:rsid w:val="008A7F3E"/>
    <w:rsid w:val="008B14E4"/>
    <w:rsid w:val="008B3735"/>
    <w:rsid w:val="008C6893"/>
    <w:rsid w:val="008D48E0"/>
    <w:rsid w:val="008D5C19"/>
    <w:rsid w:val="008E04F8"/>
    <w:rsid w:val="008E3627"/>
    <w:rsid w:val="008F0EFC"/>
    <w:rsid w:val="008F25CD"/>
    <w:rsid w:val="008F2AEC"/>
    <w:rsid w:val="008F3199"/>
    <w:rsid w:val="009027BA"/>
    <w:rsid w:val="00902CD6"/>
    <w:rsid w:val="009055CF"/>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2E25"/>
    <w:rsid w:val="009A4AC1"/>
    <w:rsid w:val="009A576F"/>
    <w:rsid w:val="009B126A"/>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126A9"/>
    <w:rsid w:val="00A13141"/>
    <w:rsid w:val="00A200E3"/>
    <w:rsid w:val="00A24F0E"/>
    <w:rsid w:val="00A26707"/>
    <w:rsid w:val="00A31A5D"/>
    <w:rsid w:val="00A34D4E"/>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C7D0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5734"/>
    <w:rsid w:val="00B4612E"/>
    <w:rsid w:val="00B50004"/>
    <w:rsid w:val="00B5289F"/>
    <w:rsid w:val="00B729D9"/>
    <w:rsid w:val="00B7502B"/>
    <w:rsid w:val="00B86742"/>
    <w:rsid w:val="00B94AB9"/>
    <w:rsid w:val="00BA153C"/>
    <w:rsid w:val="00BA36C9"/>
    <w:rsid w:val="00BB3396"/>
    <w:rsid w:val="00BC3015"/>
    <w:rsid w:val="00BD188E"/>
    <w:rsid w:val="00BD1F30"/>
    <w:rsid w:val="00BD79A3"/>
    <w:rsid w:val="00BE0999"/>
    <w:rsid w:val="00BE66DB"/>
    <w:rsid w:val="00C017E7"/>
    <w:rsid w:val="00C05768"/>
    <w:rsid w:val="00C07C98"/>
    <w:rsid w:val="00C146B2"/>
    <w:rsid w:val="00C15932"/>
    <w:rsid w:val="00C222CC"/>
    <w:rsid w:val="00C228F5"/>
    <w:rsid w:val="00C339C6"/>
    <w:rsid w:val="00C33FA2"/>
    <w:rsid w:val="00C44E49"/>
    <w:rsid w:val="00C46513"/>
    <w:rsid w:val="00C555E7"/>
    <w:rsid w:val="00C56867"/>
    <w:rsid w:val="00C57A4C"/>
    <w:rsid w:val="00C6226E"/>
    <w:rsid w:val="00C65134"/>
    <w:rsid w:val="00C67612"/>
    <w:rsid w:val="00C76EEB"/>
    <w:rsid w:val="00C8552B"/>
    <w:rsid w:val="00C95878"/>
    <w:rsid w:val="00CA08A4"/>
    <w:rsid w:val="00CA15D5"/>
    <w:rsid w:val="00CA560E"/>
    <w:rsid w:val="00CB3DEC"/>
    <w:rsid w:val="00CB6702"/>
    <w:rsid w:val="00CC4AAF"/>
    <w:rsid w:val="00CD3AA3"/>
    <w:rsid w:val="00CD52E7"/>
    <w:rsid w:val="00CD7DBF"/>
    <w:rsid w:val="00CF2ED7"/>
    <w:rsid w:val="00D049EA"/>
    <w:rsid w:val="00D153ED"/>
    <w:rsid w:val="00D16244"/>
    <w:rsid w:val="00D250D7"/>
    <w:rsid w:val="00D40F14"/>
    <w:rsid w:val="00D418A1"/>
    <w:rsid w:val="00D42B53"/>
    <w:rsid w:val="00D46116"/>
    <w:rsid w:val="00D46975"/>
    <w:rsid w:val="00D513C1"/>
    <w:rsid w:val="00D53440"/>
    <w:rsid w:val="00D71F8D"/>
    <w:rsid w:val="00D720D9"/>
    <w:rsid w:val="00D73789"/>
    <w:rsid w:val="00D87C8C"/>
    <w:rsid w:val="00D90426"/>
    <w:rsid w:val="00D95D8F"/>
    <w:rsid w:val="00DA05F0"/>
    <w:rsid w:val="00DA440F"/>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34BC"/>
    <w:rsid w:val="00E57CAB"/>
    <w:rsid w:val="00E60B95"/>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F01371"/>
    <w:rsid w:val="00F017AD"/>
    <w:rsid w:val="00F06AFB"/>
    <w:rsid w:val="00F17084"/>
    <w:rsid w:val="00F24885"/>
    <w:rsid w:val="00F33F23"/>
    <w:rsid w:val="00F34418"/>
    <w:rsid w:val="00F36721"/>
    <w:rsid w:val="00F41728"/>
    <w:rsid w:val="00F42ECB"/>
    <w:rsid w:val="00F44D5D"/>
    <w:rsid w:val="00F4722C"/>
    <w:rsid w:val="00F52C61"/>
    <w:rsid w:val="00F54850"/>
    <w:rsid w:val="00F554E3"/>
    <w:rsid w:val="00F56A6D"/>
    <w:rsid w:val="00F600C8"/>
    <w:rsid w:val="00F73FBC"/>
    <w:rsid w:val="00F750A7"/>
    <w:rsid w:val="00F87C2F"/>
    <w:rsid w:val="00F90AE8"/>
    <w:rsid w:val="00FA1549"/>
    <w:rsid w:val="00FA1FBB"/>
    <w:rsid w:val="00FA61F5"/>
    <w:rsid w:val="00FB4D59"/>
    <w:rsid w:val="00FC20F5"/>
    <w:rsid w:val="00FC2675"/>
    <w:rsid w:val="00FC282B"/>
    <w:rsid w:val="00FD69A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0BF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1121</TotalTime>
  <Pages>2</Pages>
  <Words>2973</Words>
  <Characters>1695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239</cp:revision>
  <cp:lastPrinted>2018-06-01T13:49:00Z</cp:lastPrinted>
  <dcterms:created xsi:type="dcterms:W3CDTF">2015-05-25T08:49:00Z</dcterms:created>
  <dcterms:modified xsi:type="dcterms:W3CDTF">2018-06-01T13:49:00Z</dcterms:modified>
</cp:coreProperties>
</file>